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08"/>
        <w:gridCol w:w="207"/>
        <w:gridCol w:w="6625"/>
      </w:tblGrid>
      <w:tr w:rsidR="0082406D" w:rsidRPr="00317C0C" w:rsidTr="001B5463">
        <w:trPr>
          <w:trHeight w:val="315"/>
          <w:jc w:val="center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406D" w:rsidRPr="00317C0C" w:rsidRDefault="0082406D" w:rsidP="00A27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Görev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06D" w:rsidRPr="00317C0C" w:rsidRDefault="0082406D" w:rsidP="00A2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06D" w:rsidRDefault="0082406D" w:rsidP="00A27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Sınav Merkezi Birim Personeli</w:t>
            </w:r>
          </w:p>
        </w:tc>
      </w:tr>
      <w:tr w:rsidR="00A278F1" w:rsidRPr="00317C0C" w:rsidTr="001B5463">
        <w:trPr>
          <w:trHeight w:val="315"/>
          <w:jc w:val="center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8F1" w:rsidRPr="00317C0C" w:rsidRDefault="00A278F1" w:rsidP="00A27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Üst Yönetici / Yöneticileri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F1" w:rsidRPr="00317C0C" w:rsidRDefault="00A278F1" w:rsidP="00A2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F1" w:rsidRPr="00317C0C" w:rsidRDefault="00A278F1" w:rsidP="00A27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Dekan/Dekan Yardımcıları/Fakülte Sekreteri</w:t>
            </w:r>
          </w:p>
        </w:tc>
      </w:tr>
    </w:tbl>
    <w:p w:rsidR="00FB6B8D" w:rsidRPr="00317C0C" w:rsidRDefault="00FB6B8D" w:rsidP="00DF5ACA">
      <w:pPr>
        <w:ind w:left="284"/>
        <w:rPr>
          <w:rFonts w:ascii="Times New Roman" w:hAnsi="Times New Roman"/>
          <w:sz w:val="24"/>
          <w:szCs w:val="24"/>
        </w:rPr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09"/>
        <w:gridCol w:w="200"/>
        <w:gridCol w:w="6631"/>
      </w:tblGrid>
      <w:tr w:rsidR="005544C0" w:rsidRPr="00317C0C" w:rsidTr="005D058A">
        <w:trPr>
          <w:trHeight w:val="63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44C0" w:rsidRPr="00317C0C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Tanımı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C0" w:rsidRPr="00317C0C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C0" w:rsidRPr="00317C0C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 Sekreterliğine bağlı olarak aşağıda belirtilen tüm</w:t>
            </w:r>
            <w:r w:rsidR="0018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1809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iş </w:t>
            </w:r>
            <w:r w:rsidRPr="00317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işlemlerin</w:t>
            </w:r>
            <w:proofErr w:type="gramEnd"/>
            <w:r w:rsidRPr="00317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düzenli, sağlıklı ve zamanında yürütülmesinden sorumludur.</w:t>
            </w:r>
          </w:p>
        </w:tc>
      </w:tr>
    </w:tbl>
    <w:p w:rsidR="009B0B86" w:rsidRPr="00317C0C" w:rsidRDefault="009B0B86" w:rsidP="009B0B86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40"/>
      </w:tblGrid>
      <w:tr w:rsidR="005D058A" w:rsidRPr="00317C0C" w:rsidTr="005D058A">
        <w:trPr>
          <w:trHeight w:val="31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8A" w:rsidRPr="00317C0C" w:rsidRDefault="005D058A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GÖREV VE SORUMLULUKLARI</w:t>
            </w:r>
          </w:p>
        </w:tc>
      </w:tr>
      <w:tr w:rsidR="005D058A" w:rsidRPr="00317C0C" w:rsidTr="005D058A">
        <w:trPr>
          <w:trHeight w:val="1575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23F" w:rsidRPr="002631D4" w:rsidRDefault="004F223F" w:rsidP="004F223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I-II-III-IV-V koordinatörleri ile birlikte sınav tarihlerine göre sınav yazımı ve kontrolleri için uygun zamanı hazırlamak.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I-II-III-IV-</w:t>
            </w:r>
            <w:proofErr w:type="spellStart"/>
            <w:r w:rsidRPr="002631D4">
              <w:rPr>
                <w:rFonts w:ascii="Times New Roman" w:hAnsi="Times New Roman"/>
              </w:rPr>
              <w:t>V’inci</w:t>
            </w:r>
            <w:proofErr w:type="spellEnd"/>
            <w:r w:rsidRPr="002631D4">
              <w:rPr>
                <w:rFonts w:ascii="Times New Roman" w:hAnsi="Times New Roman"/>
              </w:rPr>
              <w:t xml:space="preserve"> sınıfların, Staj, Ders kurulu, Final ve Bütünleme sınavlarını hazırlamak.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 xml:space="preserve">Dönem </w:t>
            </w:r>
            <w:proofErr w:type="spellStart"/>
            <w:r w:rsidRPr="002631D4">
              <w:rPr>
                <w:rFonts w:ascii="Times New Roman" w:hAnsi="Times New Roman"/>
              </w:rPr>
              <w:t>I’e</w:t>
            </w:r>
            <w:proofErr w:type="spellEnd"/>
            <w:r w:rsidRPr="002631D4">
              <w:rPr>
                <w:rFonts w:ascii="Times New Roman" w:hAnsi="Times New Roman"/>
              </w:rPr>
              <w:t xml:space="preserve"> ait (Türkçe Tıp) 4 ders kurulu, final ve bütünleme sınavları yapılmaktadır. Bu sınavların hazırlık ve sınav sonrası okuma işlemlerini gerçekleştirmek.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 xml:space="preserve">Dönem </w:t>
            </w:r>
            <w:proofErr w:type="spellStart"/>
            <w:r w:rsidRPr="002631D4">
              <w:rPr>
                <w:rFonts w:ascii="Times New Roman" w:hAnsi="Times New Roman"/>
              </w:rPr>
              <w:t>II’e</w:t>
            </w:r>
            <w:proofErr w:type="spellEnd"/>
            <w:r w:rsidRPr="002631D4">
              <w:rPr>
                <w:rFonts w:ascii="Times New Roman" w:hAnsi="Times New Roman"/>
              </w:rPr>
              <w:t xml:space="preserve"> ait (Türkçe Tıp) 6 ders kurulu, final ve bütünleme sınavları yapılmaktadır. Bu sınavların hazırlık ve sınav sonrası okuma işlemlerini gerçekleştirmek.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 xml:space="preserve">Dönem </w:t>
            </w:r>
            <w:proofErr w:type="spellStart"/>
            <w:r w:rsidRPr="002631D4">
              <w:rPr>
                <w:rFonts w:ascii="Times New Roman" w:hAnsi="Times New Roman"/>
              </w:rPr>
              <w:t>III’e</w:t>
            </w:r>
            <w:proofErr w:type="spellEnd"/>
            <w:r w:rsidRPr="002631D4">
              <w:rPr>
                <w:rFonts w:ascii="Times New Roman" w:hAnsi="Times New Roman"/>
              </w:rPr>
              <w:t xml:space="preserve"> ait (Türkçe Tıp) 7 ders kurulu, final ve bütünleme sınavları yapılmaktadır. Bu sınavların hazırlık ve sınav sonrası okuma işlemlerini gerçekleştirmek.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 xml:space="preserve">Dönem </w:t>
            </w:r>
            <w:proofErr w:type="spellStart"/>
            <w:r w:rsidRPr="002631D4">
              <w:rPr>
                <w:rFonts w:ascii="Times New Roman" w:hAnsi="Times New Roman"/>
              </w:rPr>
              <w:t>IV’e</w:t>
            </w:r>
            <w:proofErr w:type="spellEnd"/>
            <w:r w:rsidRPr="002631D4">
              <w:rPr>
                <w:rFonts w:ascii="Times New Roman" w:hAnsi="Times New Roman"/>
              </w:rPr>
              <w:t xml:space="preserve"> ait Staj sınavlarının (Genel Cerrahi – Radyoloji – Kadın Hastalıkları ve Doğum – Anesteziyoloji ve </w:t>
            </w:r>
            <w:proofErr w:type="spellStart"/>
            <w:r w:rsidRPr="002631D4">
              <w:rPr>
                <w:rFonts w:ascii="Times New Roman" w:hAnsi="Times New Roman"/>
              </w:rPr>
              <w:t>Reanimasyon</w:t>
            </w:r>
            <w:proofErr w:type="spellEnd"/>
            <w:r w:rsidRPr="002631D4">
              <w:rPr>
                <w:rFonts w:ascii="Times New Roman" w:hAnsi="Times New Roman"/>
              </w:rPr>
              <w:t xml:space="preserve"> – İç Hastalıkları – Kardiyoloji – Çocuk Sağlığı ve Hastalıkları – Göğüs Hastalıkları) hazırlık ve sınav sonrası okuma işlemlerini gerçekleştirmek.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 xml:space="preserve">Dönem </w:t>
            </w:r>
            <w:proofErr w:type="spellStart"/>
            <w:r w:rsidRPr="002631D4">
              <w:rPr>
                <w:rFonts w:ascii="Times New Roman" w:hAnsi="Times New Roman"/>
              </w:rPr>
              <w:t>V’e</w:t>
            </w:r>
            <w:proofErr w:type="spellEnd"/>
            <w:r w:rsidRPr="002631D4">
              <w:rPr>
                <w:rFonts w:ascii="Times New Roman" w:hAnsi="Times New Roman"/>
              </w:rPr>
              <w:t xml:space="preserve"> ait Staj sınavlarının (Üroloji – Enfeksiyon Hastalıkları – FTR – Psikiyatri – Çocuk Psikiyatrisi – </w:t>
            </w:r>
            <w:proofErr w:type="spellStart"/>
            <w:r w:rsidRPr="002631D4">
              <w:rPr>
                <w:rFonts w:ascii="Times New Roman" w:hAnsi="Times New Roman"/>
              </w:rPr>
              <w:t>Nöroşiruji</w:t>
            </w:r>
            <w:proofErr w:type="spellEnd"/>
            <w:r w:rsidRPr="002631D4">
              <w:rPr>
                <w:rFonts w:ascii="Times New Roman" w:hAnsi="Times New Roman"/>
              </w:rPr>
              <w:t xml:space="preserve"> – Dermatoloji – Göz – Nöroloji – KBB – Çocuk Cerrahisi – KVC – Ortopedi – Adli Tıp – Tıbbi Biyokimya – Radyasyon Onkolojisi – Göğüs Cerrahisi ) hazırlık ve sınav sonrası okuma işlemlerini gerçekleştirmek.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 xml:space="preserve">Dönem I-II-III koordinatörleri tarafından bütün sınavlar için ders veren öğretim üyelerinden topladıkları soruları teslim alıp, bilgisayar ortamına aktarmak. 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I-II-III için, bilgisayar ortamına aktarılan soruları, soru karma programı içerisinde hazır hale getirmek.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 xml:space="preserve">Dönem I-II-III için, </w:t>
            </w:r>
            <w:proofErr w:type="gramStart"/>
            <w:r w:rsidRPr="002631D4">
              <w:rPr>
                <w:rFonts w:ascii="Times New Roman" w:hAnsi="Times New Roman"/>
              </w:rPr>
              <w:t>printer</w:t>
            </w:r>
            <w:proofErr w:type="gramEnd"/>
            <w:r w:rsidRPr="002631D4">
              <w:rPr>
                <w:rFonts w:ascii="Times New Roman" w:hAnsi="Times New Roman"/>
              </w:rPr>
              <w:t xml:space="preserve"> çıktılarını hazırlamak, çıktılarda herhangi bir hata varsa düzeltmelerini yapmak.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I-II-III için, hazırlanan çıktıların cevap şıklarını kontrol etmek ve sınav için gerekli düzenlemeleri yaparak sınav kitapçığını oluşturmak.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I-II-III için, oluşturulan sınav kitapçığını ders sorumlusuna vererek kontrolünü sağlamak.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I-II-III için, kontrolü sağlanan sınav kitapçığının A,B,C,D grubu olarak çıktılarını basmak.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Sınav kitapçıklarının oturma düzenine göre dağılımını sağlamak.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Sınav kitapçıklarının gruplara göre cevap anahtarlarını hazırlamak.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I-II-III için, sınav sonrası sınav evraklarını teslim almak.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lastRenderedPageBreak/>
              <w:t>Dönem I-II-III sınıflarına ait olan sınavları, sınav sonrası optik okuyucudan okutmak.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I-II-III için, optik okuyucudan okutulan sonuçların not dökümünü ve analiz çıktılarını almak.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proofErr w:type="gramStart"/>
            <w:r w:rsidRPr="002631D4">
              <w:rPr>
                <w:rFonts w:ascii="Times New Roman" w:hAnsi="Times New Roman"/>
              </w:rPr>
              <w:t>Sınava giren öğrenci listesini çıktılarla karşılaştırmak.</w:t>
            </w:r>
            <w:proofErr w:type="gramEnd"/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I-II-III için, tüm sınav sonuçlarını, analiz için ilgili birime göndermek ve soru analizlerini yaptırmak.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proofErr w:type="gramStart"/>
            <w:r w:rsidRPr="002631D4">
              <w:rPr>
                <w:rFonts w:ascii="Times New Roman" w:hAnsi="Times New Roman"/>
              </w:rPr>
              <w:t>Sınav sonuçlarının ilgili koordinatörlük tarafından sistem üzerinden yayımlanmasını takip etmek.</w:t>
            </w:r>
            <w:proofErr w:type="gramEnd"/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proofErr w:type="gramStart"/>
            <w:r w:rsidRPr="002631D4">
              <w:rPr>
                <w:rFonts w:ascii="Times New Roman" w:hAnsi="Times New Roman"/>
              </w:rPr>
              <w:t>Sınav sonuçlarını kimlik numarası kodlanarak öğrenci panosunda ilan edilmesini sağlamak.</w:t>
            </w:r>
            <w:proofErr w:type="gramEnd"/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Sınav sonuçlarının ilgili birimler tarafından koordinatörlüğe yazılmasını takip etmek ve yazılan yazıyı ekleriyle beraber ilgili birimin dosyasına kaldırmak.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Yapılan tüm sınav işlemlerinin bilgisayar ortamında dosya oluşturularak kaydını gerçekleştirmek.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 xml:space="preserve">Dönem IV-V koordinatörleri tarafından bütün sınavlar için ders veren öğretim üyelerinden topladıkları soruları teslim alıp, bilgisayar ortamına aktarmak. 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IV-V için, bilgisayar ortamına aktarılan soruları hazır hale getirmek.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 xml:space="preserve">Dönem IV-V için, </w:t>
            </w:r>
            <w:proofErr w:type="gramStart"/>
            <w:r w:rsidRPr="002631D4">
              <w:rPr>
                <w:rFonts w:ascii="Times New Roman" w:hAnsi="Times New Roman"/>
              </w:rPr>
              <w:t>printer</w:t>
            </w:r>
            <w:proofErr w:type="gramEnd"/>
            <w:r w:rsidRPr="002631D4">
              <w:rPr>
                <w:rFonts w:ascii="Times New Roman" w:hAnsi="Times New Roman"/>
              </w:rPr>
              <w:t xml:space="preserve"> çıktılarını hazırlamak, çıktılarda herhangi bir hata varsa düzeltmelerini yapmak.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IV-V için, hazırlanan çıktıların cevap şıklarını kontrol etmek ve sınav için gerekli düzenlemeleri yaparak sınav kitapçığını oluşturmak.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IV-V için, oluşturulan sınav kitapçığını ders sorumlusuna vererek kontrolünü sağlamak.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proofErr w:type="gramStart"/>
            <w:r w:rsidRPr="002631D4">
              <w:rPr>
                <w:rFonts w:ascii="Times New Roman" w:hAnsi="Times New Roman"/>
              </w:rPr>
              <w:t>Kontrolü sağlanan sınav kitapçığının çıktılarını basmak.</w:t>
            </w:r>
            <w:proofErr w:type="gramEnd"/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proofErr w:type="gramStart"/>
            <w:r w:rsidRPr="002631D4">
              <w:rPr>
                <w:rFonts w:ascii="Times New Roman" w:hAnsi="Times New Roman"/>
              </w:rPr>
              <w:t>Sınav kitapçıklarının cevap anahtarlarını hazırlamak.</w:t>
            </w:r>
            <w:proofErr w:type="gramEnd"/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IV-V için, sınav sonrası sınav evraklarını teslim almak.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IV-V sınıflarına ait olan sınavları, sınav sonrası optik okuyucudan okutmak.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IV-V için, optik okuyucudan okutulan sonuçların not dökümünü ve analiz çıktılarını almak.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proofErr w:type="gramStart"/>
            <w:r w:rsidRPr="002631D4">
              <w:rPr>
                <w:rFonts w:ascii="Times New Roman" w:hAnsi="Times New Roman"/>
              </w:rPr>
              <w:t>Sınava giren öğrenci listesini çıktılarla karşılaştırmak.</w:t>
            </w:r>
            <w:proofErr w:type="gramEnd"/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proofErr w:type="gramStart"/>
            <w:r w:rsidRPr="002631D4">
              <w:rPr>
                <w:rFonts w:ascii="Times New Roman" w:hAnsi="Times New Roman"/>
              </w:rPr>
              <w:t>Sınav sonuçlarının ilgili koordinatörlük tarafından sistem üzerinden yayımlanmasını takip etmek.</w:t>
            </w:r>
            <w:proofErr w:type="gramEnd"/>
          </w:p>
          <w:p w:rsidR="002631D4" w:rsidRPr="002631D4" w:rsidRDefault="002631D4" w:rsidP="002631D4">
            <w:pPr>
              <w:pStyle w:val="ListeParagraf"/>
              <w:spacing w:after="240"/>
              <w:rPr>
                <w:rFonts w:ascii="Times New Roman" w:hAnsi="Times New Roman"/>
              </w:rPr>
            </w:pP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Sınav sonuçlarının ilgili birimler tarafından koordinatörlüğe yazılmasını takip etmek ve yazılan yazıyı ekleriyle beraber ilgili birimin dosyasına kaldırmak.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Yapılan tüm sınav işlemlerinin bilgisayar ortamında dosya oluşturularak kaydını gerçekleştirmek.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Yapılan sınav itirazlarında, ilgili dersin sorumlusuyla sınav sonuçlarının tekrar kontrolünü sağlamak.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I-II-III-IV-V koordinatörlerinin yapmış olduğu sınav evraklarını teslim alıp koordinatörlük odasında kendi bölgesinde arşivlemek.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lastRenderedPageBreak/>
              <w:t>Dönem I-II-III-IV-V sınav dosyalarından 5 yılını dolduranları kayıt altına alınarak arşiv odasına kaldırılmasını sağlamak.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 xml:space="preserve">Sınav ile alakalı tüm </w:t>
            </w:r>
            <w:proofErr w:type="spellStart"/>
            <w:r w:rsidRPr="002631D4">
              <w:rPr>
                <w:rFonts w:ascii="Times New Roman" w:hAnsi="Times New Roman"/>
              </w:rPr>
              <w:t>dökümanların</w:t>
            </w:r>
            <w:proofErr w:type="spellEnd"/>
            <w:r w:rsidRPr="002631D4">
              <w:rPr>
                <w:rFonts w:ascii="Times New Roman" w:hAnsi="Times New Roman"/>
              </w:rPr>
              <w:t xml:space="preserve"> takibini sağlayıp eksilen sarf malzemelerin teminini sağlamak.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I-II-III sınavlarında kullanılan programların (Soru karma ve soru hazırlama) lisans sözleşmelerini takip etmek.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I-II-III-IV-V sınavlarında kullanılan programların (Soruları optik okuyucuya okutma programı) lisans sözleşmelerini takip etmek.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I-II-III-IV-V sınavlarında kullanılan optik okuyucu cihazının bakımı ve lisans sözleşmesini takip etmek.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Koordinatörlük odasında bulunan dönem I-II-III-IV-V ders dolaplarının koordinatörlük sorumlularıyla düzen ve yıllara göre sıralanmasını takip etmek.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Sınavlarla alakalı yapılan tüm işlemlerde dönem I-II-III-IV-V koordinatörlük sorumlularına bilgilendirme yapmak.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Dönem sonu, o döneme ait yapılacak tüm işlemleri bitirerek yılı kapatmak.</w:t>
            </w:r>
          </w:p>
          <w:p w:rsidR="002631D4" w:rsidRP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631D4">
              <w:rPr>
                <w:rFonts w:ascii="Times New Roman" w:hAnsi="Times New Roman"/>
              </w:rPr>
              <w:t>Yeni dönem hazırlıklarını yaparak, dönem I-II-III-IV-V dosya ve sistem üzerindeki işlemleri yeni döneme hazır hale getirmek.</w:t>
            </w:r>
          </w:p>
          <w:p w:rsidR="002631D4" w:rsidRDefault="002631D4" w:rsidP="002631D4">
            <w:pPr>
              <w:pStyle w:val="ListeParagraf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contextualSpacing w:val="0"/>
              <w:jc w:val="both"/>
            </w:pPr>
            <w:r w:rsidRPr="002631D4">
              <w:rPr>
                <w:rFonts w:ascii="Times New Roman" w:hAnsi="Times New Roman"/>
              </w:rPr>
              <w:t>Yapılan iş ve işlemlerde üst yöneticileri bilgilendirmek.</w:t>
            </w:r>
          </w:p>
          <w:p w:rsidR="001766FF" w:rsidRPr="00317C0C" w:rsidRDefault="001766FF" w:rsidP="002631D4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D058A" w:rsidRPr="00317C0C" w:rsidRDefault="005D058A" w:rsidP="009B0B86">
      <w:pPr>
        <w:contextualSpacing/>
        <w:rPr>
          <w:rFonts w:ascii="Times New Roman" w:hAnsi="Times New Roman"/>
          <w:sz w:val="24"/>
          <w:szCs w:val="24"/>
        </w:rPr>
      </w:pPr>
    </w:p>
    <w:p w:rsidR="00FB6B8D" w:rsidRPr="00317C0C" w:rsidRDefault="00FB6B8D" w:rsidP="009B0B86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12"/>
        <w:gridCol w:w="200"/>
        <w:gridCol w:w="6628"/>
      </w:tblGrid>
      <w:tr w:rsidR="00926DBD" w:rsidRPr="00317C0C" w:rsidTr="00926DBD">
        <w:trPr>
          <w:trHeight w:val="315"/>
          <w:jc w:val="center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DBD" w:rsidRPr="00317C0C" w:rsidRDefault="00926DBD" w:rsidP="00B301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Bağlı Olduğu Kanun ve Yönetmelikler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D" w:rsidRPr="00317C0C" w:rsidRDefault="00926DBD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6DBD" w:rsidRPr="00317C0C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 xml:space="preserve">657 Sayılı Devlet Memurları Kanunu </w:t>
            </w:r>
          </w:p>
        </w:tc>
      </w:tr>
      <w:tr w:rsidR="00926DBD" w:rsidRPr="00317C0C" w:rsidTr="001B5463">
        <w:trPr>
          <w:trHeight w:val="315"/>
          <w:jc w:val="center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6DBD" w:rsidRPr="00317C0C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BD" w:rsidRPr="00317C0C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D" w:rsidRPr="00317C0C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317C0C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 xml:space="preserve">2547 Sayılı Yükseköğretim Kanunu </w:t>
            </w:r>
          </w:p>
        </w:tc>
      </w:tr>
    </w:tbl>
    <w:p w:rsidR="00FB6B8D" w:rsidRPr="00317C0C" w:rsidRDefault="00FB6B8D" w:rsidP="009B0B86">
      <w:pPr>
        <w:contextualSpacing/>
        <w:rPr>
          <w:rFonts w:ascii="Times New Roman" w:hAnsi="Times New Roman"/>
          <w:sz w:val="24"/>
          <w:szCs w:val="24"/>
        </w:rPr>
      </w:pPr>
    </w:p>
    <w:p w:rsidR="00020A83" w:rsidRPr="00317C0C" w:rsidRDefault="002631D4" w:rsidP="005D05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8094C" w:rsidRPr="0018094C" w:rsidRDefault="0018094C" w:rsidP="0018094C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</w:rPr>
      </w:pPr>
      <w:r w:rsidRPr="0018094C">
        <w:rPr>
          <w:rFonts w:ascii="Times New Roman" w:hAnsi="Times New Roman"/>
          <w:b/>
          <w:sz w:val="24"/>
          <w:szCs w:val="24"/>
        </w:rPr>
        <w:t>Prof.</w:t>
      </w:r>
      <w:r w:rsidR="002631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094C">
        <w:rPr>
          <w:rFonts w:ascii="Times New Roman" w:hAnsi="Times New Roman"/>
          <w:b/>
          <w:sz w:val="24"/>
          <w:szCs w:val="24"/>
        </w:rPr>
        <w:t>Dr.</w:t>
      </w:r>
      <w:r w:rsidR="00AF211F">
        <w:rPr>
          <w:rFonts w:ascii="Times New Roman" w:hAnsi="Times New Roman"/>
          <w:b/>
          <w:sz w:val="24"/>
          <w:szCs w:val="24"/>
        </w:rPr>
        <w:t>Erdal</w:t>
      </w:r>
      <w:proofErr w:type="spellEnd"/>
      <w:r w:rsidR="00AF211F">
        <w:rPr>
          <w:rFonts w:ascii="Times New Roman" w:hAnsi="Times New Roman"/>
          <w:b/>
          <w:sz w:val="24"/>
          <w:szCs w:val="24"/>
        </w:rPr>
        <w:t xml:space="preserve"> AĞAR</w:t>
      </w:r>
    </w:p>
    <w:p w:rsidR="00CD33C3" w:rsidRPr="00317C0C" w:rsidRDefault="0018094C" w:rsidP="00372F11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</w:rPr>
      </w:pPr>
      <w:r w:rsidRPr="0018094C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8094C">
        <w:rPr>
          <w:rFonts w:ascii="Times New Roman" w:hAnsi="Times New Roman"/>
          <w:b/>
          <w:sz w:val="24"/>
          <w:szCs w:val="24"/>
        </w:rPr>
        <w:t>Dekan</w:t>
      </w:r>
    </w:p>
    <w:p w:rsidR="001068A6" w:rsidRPr="00317C0C" w:rsidRDefault="001068A6" w:rsidP="00E063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B8D" w:rsidRPr="00317C0C" w:rsidRDefault="00FB6B8D" w:rsidP="00C20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B6B8D" w:rsidRPr="00317C0C" w:rsidSect="006A33F3">
      <w:headerReference w:type="default" r:id="rId8"/>
      <w:pgSz w:w="11906" w:h="16838"/>
      <w:pgMar w:top="255" w:right="340" w:bottom="24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00" w:rsidRDefault="004B5D00" w:rsidP="0042134A">
      <w:pPr>
        <w:spacing w:after="0" w:line="240" w:lineRule="auto"/>
      </w:pPr>
      <w:r>
        <w:separator/>
      </w:r>
    </w:p>
  </w:endnote>
  <w:endnote w:type="continuationSeparator" w:id="0">
    <w:p w:rsidR="004B5D00" w:rsidRDefault="004B5D00" w:rsidP="0042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00" w:rsidRDefault="004B5D00" w:rsidP="0042134A">
      <w:pPr>
        <w:spacing w:after="0" w:line="240" w:lineRule="auto"/>
      </w:pPr>
      <w:r>
        <w:separator/>
      </w:r>
    </w:p>
  </w:footnote>
  <w:footnote w:type="continuationSeparator" w:id="0">
    <w:p w:rsidR="004B5D00" w:rsidRDefault="004B5D00" w:rsidP="0042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C6" w:rsidRPr="00317C0C" w:rsidRDefault="008A224F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>
      <w:rPr>
        <w:rFonts w:ascii="Times New Roman" w:hAnsi="Times New Roman"/>
        <w:noProof/>
        <w:color w:val="333399"/>
        <w:sz w:val="20"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-172720</wp:posOffset>
          </wp:positionV>
          <wp:extent cx="800100" cy="800100"/>
          <wp:effectExtent l="19050" t="0" r="0" b="0"/>
          <wp:wrapNone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AC6" w:rsidRPr="00317C0C">
      <w:rPr>
        <w:rFonts w:ascii="Times New Roman" w:hAnsi="Times New Roman"/>
        <w:b/>
        <w:bCs/>
        <w:sz w:val="28"/>
      </w:rPr>
      <w:t>TÜRKİYE CUMHURİYETİ</w:t>
    </w:r>
  </w:p>
  <w:p w:rsidR="00C20AC6" w:rsidRPr="00317C0C" w:rsidRDefault="00C20AC6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317C0C">
      <w:rPr>
        <w:rFonts w:ascii="Times New Roman" w:hAnsi="Times New Roman"/>
        <w:b/>
        <w:bCs/>
        <w:sz w:val="28"/>
      </w:rPr>
      <w:t>GİRESUN ÜNİVERSİTESİ REKTÖRLÜĞÜ</w:t>
    </w:r>
  </w:p>
  <w:p w:rsidR="00C20AC6" w:rsidRPr="00317C0C" w:rsidRDefault="00D53494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317C0C">
      <w:rPr>
        <w:rFonts w:ascii="Times New Roman" w:hAnsi="Times New Roman"/>
        <w:b/>
        <w:bCs/>
        <w:sz w:val="28"/>
      </w:rPr>
      <w:t xml:space="preserve">Tıp </w:t>
    </w:r>
    <w:r w:rsidR="00C20AC6" w:rsidRPr="00317C0C">
      <w:rPr>
        <w:rFonts w:ascii="Times New Roman" w:hAnsi="Times New Roman"/>
        <w:b/>
        <w:bCs/>
        <w:sz w:val="28"/>
      </w:rPr>
      <w:t>Fakültesi Dekanlığı</w:t>
    </w:r>
  </w:p>
  <w:p w:rsidR="006E0FC3" w:rsidRDefault="006E0FC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C5B"/>
    <w:multiLevelType w:val="hybridMultilevel"/>
    <w:tmpl w:val="3E828D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D0B45"/>
    <w:multiLevelType w:val="hybridMultilevel"/>
    <w:tmpl w:val="71FAEB1E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B32C3"/>
    <w:multiLevelType w:val="hybridMultilevel"/>
    <w:tmpl w:val="49C8D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76483"/>
    <w:multiLevelType w:val="hybridMultilevel"/>
    <w:tmpl w:val="A0BA7B92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B5768"/>
    <w:multiLevelType w:val="hybridMultilevel"/>
    <w:tmpl w:val="3DFAF22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CDB3C82"/>
    <w:multiLevelType w:val="hybridMultilevel"/>
    <w:tmpl w:val="73586EF0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73161"/>
    <w:multiLevelType w:val="hybridMultilevel"/>
    <w:tmpl w:val="B352FFB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63762"/>
    <w:multiLevelType w:val="hybridMultilevel"/>
    <w:tmpl w:val="24C62C12"/>
    <w:lvl w:ilvl="0" w:tplc="FCAE5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C6AF3"/>
    <w:multiLevelType w:val="hybridMultilevel"/>
    <w:tmpl w:val="01DA74F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F5A0F"/>
    <w:multiLevelType w:val="hybridMultilevel"/>
    <w:tmpl w:val="76482AE4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78B7602D"/>
    <w:multiLevelType w:val="hybridMultilevel"/>
    <w:tmpl w:val="8848DB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6369BA"/>
    <w:multiLevelType w:val="hybridMultilevel"/>
    <w:tmpl w:val="376C96C8"/>
    <w:lvl w:ilvl="0" w:tplc="5F4E8BA8">
      <w:start w:val="1"/>
      <w:numFmt w:val="decimal"/>
      <w:lvlText w:val="%1."/>
      <w:lvlJc w:val="left"/>
      <w:pPr>
        <w:ind w:left="720" w:hanging="360"/>
      </w:pPr>
      <w:rPr>
        <w:rFonts w:ascii="Helvetica" w:eastAsia="Calibri" w:hAnsi="Helvetica" w:cs="Helvetica" w:hint="default"/>
        <w:color w:val="444444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52953"/>
    <w:multiLevelType w:val="hybridMultilevel"/>
    <w:tmpl w:val="5A32A6D8"/>
    <w:lvl w:ilvl="0" w:tplc="FABA4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F5ACA"/>
    <w:rsid w:val="00000E23"/>
    <w:rsid w:val="00007CAB"/>
    <w:rsid w:val="00020A83"/>
    <w:rsid w:val="000363D0"/>
    <w:rsid w:val="00074FC5"/>
    <w:rsid w:val="00085D9C"/>
    <w:rsid w:val="000A1E93"/>
    <w:rsid w:val="000B44A3"/>
    <w:rsid w:val="000B7673"/>
    <w:rsid w:val="000C59A7"/>
    <w:rsid w:val="001068A6"/>
    <w:rsid w:val="00110506"/>
    <w:rsid w:val="00160E52"/>
    <w:rsid w:val="001649F7"/>
    <w:rsid w:val="00166A08"/>
    <w:rsid w:val="001766FF"/>
    <w:rsid w:val="0018094C"/>
    <w:rsid w:val="001B5463"/>
    <w:rsid w:val="0022411E"/>
    <w:rsid w:val="00225409"/>
    <w:rsid w:val="002371FC"/>
    <w:rsid w:val="0025577B"/>
    <w:rsid w:val="00261858"/>
    <w:rsid w:val="002631D4"/>
    <w:rsid w:val="00284C72"/>
    <w:rsid w:val="002C0B41"/>
    <w:rsid w:val="00304ADE"/>
    <w:rsid w:val="00317C0C"/>
    <w:rsid w:val="00346B90"/>
    <w:rsid w:val="00371A8F"/>
    <w:rsid w:val="00372F11"/>
    <w:rsid w:val="00391DD5"/>
    <w:rsid w:val="00403643"/>
    <w:rsid w:val="0042134A"/>
    <w:rsid w:val="00441918"/>
    <w:rsid w:val="004B5D00"/>
    <w:rsid w:val="004C464C"/>
    <w:rsid w:val="004C5405"/>
    <w:rsid w:val="004F223F"/>
    <w:rsid w:val="00501FF2"/>
    <w:rsid w:val="005030E5"/>
    <w:rsid w:val="00540A85"/>
    <w:rsid w:val="005544C0"/>
    <w:rsid w:val="005A0F2B"/>
    <w:rsid w:val="005B5AEA"/>
    <w:rsid w:val="005D058A"/>
    <w:rsid w:val="005F4F4E"/>
    <w:rsid w:val="00617F93"/>
    <w:rsid w:val="00661F96"/>
    <w:rsid w:val="00667DD6"/>
    <w:rsid w:val="00671C15"/>
    <w:rsid w:val="00673DFA"/>
    <w:rsid w:val="00693236"/>
    <w:rsid w:val="006A33F3"/>
    <w:rsid w:val="006E0FC3"/>
    <w:rsid w:val="006F0CBF"/>
    <w:rsid w:val="00740A45"/>
    <w:rsid w:val="007B4C3C"/>
    <w:rsid w:val="007E0DF2"/>
    <w:rsid w:val="00821F35"/>
    <w:rsid w:val="0082406D"/>
    <w:rsid w:val="008900EE"/>
    <w:rsid w:val="008A224F"/>
    <w:rsid w:val="00906865"/>
    <w:rsid w:val="00926DBD"/>
    <w:rsid w:val="009301E5"/>
    <w:rsid w:val="009B0B86"/>
    <w:rsid w:val="009B49C5"/>
    <w:rsid w:val="00A278F1"/>
    <w:rsid w:val="00A341F0"/>
    <w:rsid w:val="00A464CC"/>
    <w:rsid w:val="00A579F9"/>
    <w:rsid w:val="00AA1592"/>
    <w:rsid w:val="00AC6CAC"/>
    <w:rsid w:val="00AD08EC"/>
    <w:rsid w:val="00AD232D"/>
    <w:rsid w:val="00AD4A23"/>
    <w:rsid w:val="00AF211F"/>
    <w:rsid w:val="00AF453B"/>
    <w:rsid w:val="00B3017D"/>
    <w:rsid w:val="00B451B4"/>
    <w:rsid w:val="00B629BA"/>
    <w:rsid w:val="00B72A46"/>
    <w:rsid w:val="00B80E97"/>
    <w:rsid w:val="00BB3870"/>
    <w:rsid w:val="00BC273C"/>
    <w:rsid w:val="00BC2934"/>
    <w:rsid w:val="00C1782A"/>
    <w:rsid w:val="00C20AC6"/>
    <w:rsid w:val="00C27343"/>
    <w:rsid w:val="00C32625"/>
    <w:rsid w:val="00C57EF3"/>
    <w:rsid w:val="00CC0E3B"/>
    <w:rsid w:val="00CD33C3"/>
    <w:rsid w:val="00CE60AB"/>
    <w:rsid w:val="00D53494"/>
    <w:rsid w:val="00D6537B"/>
    <w:rsid w:val="00DF5ACA"/>
    <w:rsid w:val="00DF6D37"/>
    <w:rsid w:val="00DF7905"/>
    <w:rsid w:val="00E063A3"/>
    <w:rsid w:val="00E13B11"/>
    <w:rsid w:val="00E52CDF"/>
    <w:rsid w:val="00E641E4"/>
    <w:rsid w:val="00E830C2"/>
    <w:rsid w:val="00E959A7"/>
    <w:rsid w:val="00EC6160"/>
    <w:rsid w:val="00FA0584"/>
    <w:rsid w:val="00FB6B8D"/>
    <w:rsid w:val="00FD65A2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49D2E-5E2E-415F-B345-AFAA675F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süsamettin</dc:creator>
  <cp:lastModifiedBy>Windows Kullanıcısı</cp:lastModifiedBy>
  <cp:revision>2</cp:revision>
  <cp:lastPrinted>2024-09-25T07:10:00Z</cp:lastPrinted>
  <dcterms:created xsi:type="dcterms:W3CDTF">2024-10-30T07:08:00Z</dcterms:created>
  <dcterms:modified xsi:type="dcterms:W3CDTF">2024-10-30T07:08:00Z</dcterms:modified>
</cp:coreProperties>
</file>